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1E" w:rsidRDefault="00A7671E" w:rsidP="00A7671E">
      <w:pPr>
        <w:shd w:val="clear" w:color="auto" w:fill="FFFFFF"/>
        <w:spacing w:line="408" w:lineRule="atLeast"/>
        <w:rPr>
          <w:rFonts w:ascii="Open Sans" w:hAnsi="Open Sans"/>
          <w:color w:val="666666"/>
          <w:sz w:val="21"/>
          <w:szCs w:val="21"/>
        </w:rPr>
      </w:pPr>
      <w:r>
        <w:rPr>
          <w:rFonts w:ascii="Open Sans" w:hAnsi="Open Sans"/>
          <w:noProof/>
          <w:color w:val="666666"/>
          <w:sz w:val="21"/>
          <w:szCs w:val="21"/>
        </w:rPr>
        <w:drawing>
          <wp:inline distT="0" distB="0" distL="0" distR="0">
            <wp:extent cx="2590800" cy="942975"/>
            <wp:effectExtent l="0" t="0" r="0" b="9525"/>
            <wp:docPr id="1" name="Picture 1" descr="https://enterpromo.com/wp-content/uploads/2017/02/Jackson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erpromo.com/wp-content/uploads/2017/02/Jacksonvill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90800" cy="942975"/>
                    </a:xfrm>
                    <a:prstGeom prst="rect">
                      <a:avLst/>
                    </a:prstGeom>
                    <a:noFill/>
                    <a:ln>
                      <a:noFill/>
                    </a:ln>
                  </pic:spPr>
                </pic:pic>
              </a:graphicData>
            </a:graphic>
          </wp:inline>
        </w:drawing>
      </w:r>
    </w:p>
    <w:p w:rsidR="00A7671E" w:rsidRDefault="00A7671E" w:rsidP="00A7671E">
      <w:pPr>
        <w:shd w:val="clear" w:color="auto" w:fill="FFFFFF"/>
        <w:spacing w:before="100" w:beforeAutospacing="1" w:after="100" w:afterAutospacing="1" w:line="240" w:lineRule="atLeast"/>
        <w:rPr>
          <w:rFonts w:ascii="Open Sans" w:hAnsi="Open Sans"/>
          <w:color w:val="333333"/>
          <w:sz w:val="33"/>
          <w:szCs w:val="33"/>
        </w:rPr>
      </w:pPr>
      <w:r>
        <w:rPr>
          <w:rFonts w:ascii="Open Sans" w:hAnsi="Open Sans"/>
          <w:color w:val="333333"/>
          <w:sz w:val="33"/>
          <w:szCs w:val="33"/>
        </w:rPr>
        <w:t>JACKSONVILLE URBAN LEAGUE</w:t>
      </w:r>
      <w:r>
        <w:rPr>
          <w:rFonts w:ascii="Open Sans" w:hAnsi="Open Sans"/>
          <w:color w:val="333333"/>
          <w:sz w:val="33"/>
          <w:szCs w:val="33"/>
        </w:rPr>
        <w:br/>
        <w:t>YOUTH SCHOLARSHIP FUND APPLICATION</w:t>
      </w:r>
    </w:p>
    <w:p w:rsidR="00A7671E" w:rsidRPr="00A7671E" w:rsidRDefault="00A7671E" w:rsidP="00A7671E">
      <w:pPr>
        <w:shd w:val="clear" w:color="auto" w:fill="FFFFFF"/>
        <w:spacing w:before="100" w:beforeAutospacing="1" w:after="100" w:afterAutospacing="1" w:line="408" w:lineRule="atLeast"/>
        <w:rPr>
          <w:rFonts w:ascii="Open Sans" w:hAnsi="Open Sans"/>
          <w:color w:val="666666"/>
          <w:sz w:val="21"/>
          <w:szCs w:val="21"/>
        </w:rPr>
      </w:pPr>
      <w:r>
        <w:rPr>
          <w:rFonts w:ascii="Open Sans" w:hAnsi="Open Sans"/>
          <w:b/>
          <w:bCs/>
          <w:color w:val="666666"/>
          <w:sz w:val="21"/>
          <w:szCs w:val="21"/>
        </w:rPr>
        <w:t>IN PARTNERSHIP WITH PEPSI AND CIRCLE K</w:t>
      </w:r>
    </w:p>
    <w:p w:rsidR="00A7671E" w:rsidRDefault="00A7671E" w:rsidP="00A7671E">
      <w:pPr>
        <w:rPr>
          <w:rStyle w:val="Strong"/>
          <w:rFonts w:ascii="Arial" w:hAnsi="Arial" w:cs="Arial"/>
          <w:i/>
          <w:iCs/>
          <w:sz w:val="28"/>
          <w:szCs w:val="28"/>
        </w:rPr>
      </w:pPr>
      <w:hyperlink r:id="rId7" w:history="1">
        <w:r>
          <w:rPr>
            <w:rStyle w:val="Hyperlink"/>
            <w:rFonts w:ascii="Arial" w:hAnsi="Arial" w:cs="Arial"/>
            <w:i/>
            <w:iCs/>
            <w:sz w:val="28"/>
            <w:szCs w:val="28"/>
          </w:rPr>
          <w:t>www.enterpromo.com/empowered</w:t>
        </w:r>
      </w:hyperlink>
    </w:p>
    <w:p w:rsidR="00A7671E" w:rsidRDefault="00A7671E" w:rsidP="00A7671E">
      <w:pPr>
        <w:rPr>
          <w:color w:val="1F497D"/>
        </w:rPr>
      </w:pPr>
    </w:p>
    <w:p w:rsidR="00A7671E" w:rsidRDefault="00A7671E" w:rsidP="00A7671E">
      <w:pPr>
        <w:pStyle w:val="NormalWeb"/>
        <w:shd w:val="clear" w:color="auto" w:fill="FFFFFF"/>
        <w:spacing w:line="408" w:lineRule="atLeast"/>
        <w:rPr>
          <w:rFonts w:ascii="Open Sans" w:hAnsi="Open Sans"/>
          <w:color w:val="666666"/>
          <w:sz w:val="21"/>
          <w:szCs w:val="21"/>
        </w:rPr>
      </w:pPr>
      <w:r>
        <w:rPr>
          <w:rFonts w:ascii="Arial" w:hAnsi="Arial" w:cs="Arial"/>
          <w:sz w:val="18"/>
          <w:szCs w:val="18"/>
        </w:rPr>
        <w:t> </w:t>
      </w:r>
      <w:r>
        <w:rPr>
          <w:rFonts w:ascii="Open Sans" w:hAnsi="Open Sans"/>
          <w:b/>
          <w:bCs/>
          <w:color w:val="666666"/>
          <w:sz w:val="21"/>
          <w:szCs w:val="21"/>
        </w:rPr>
        <w:t>YOUTH SCHOLARSHIP FUND REVIEW AND APPLICATION REQUIREMENTS</w:t>
      </w:r>
      <w:proofErr w:type="gramStart"/>
      <w:r>
        <w:rPr>
          <w:rFonts w:ascii="Open Sans" w:hAnsi="Open Sans"/>
          <w:b/>
          <w:bCs/>
          <w:color w:val="666666"/>
          <w:sz w:val="21"/>
          <w:szCs w:val="21"/>
        </w:rPr>
        <w:t>:</w:t>
      </w:r>
      <w:proofErr w:type="gramEnd"/>
      <w:r>
        <w:rPr>
          <w:rFonts w:ascii="Open Sans" w:hAnsi="Open Sans"/>
          <w:color w:val="666666"/>
          <w:sz w:val="21"/>
          <w:szCs w:val="21"/>
        </w:rPr>
        <w:br/>
        <w:t xml:space="preserve">Scholarship(s) will be awarded to High School Seniors and college students (hereinafter referred to as “student”) who have met the eligibility requirements and criteria listed below, and who are enrolled in an accredited U.S. post-secondary institution during the 2017-2018 school year. The number of scholarships and the dollar amount of each scholarship </w:t>
      </w:r>
      <w:proofErr w:type="gramStart"/>
      <w:r>
        <w:rPr>
          <w:rFonts w:ascii="Open Sans" w:hAnsi="Open Sans"/>
          <w:color w:val="666666"/>
          <w:sz w:val="21"/>
          <w:szCs w:val="21"/>
        </w:rPr>
        <w:t>will be determined</w:t>
      </w:r>
      <w:proofErr w:type="gramEnd"/>
      <w:r>
        <w:rPr>
          <w:rFonts w:ascii="Open Sans" w:hAnsi="Open Sans"/>
          <w:color w:val="666666"/>
          <w:sz w:val="21"/>
          <w:szCs w:val="21"/>
        </w:rPr>
        <w:t xml:space="preserve"> by the amount of funds that will be raised at the Jacksonville Urban League Golf Tournament scheduled to be held on April 17, 2017. </w:t>
      </w:r>
      <w:proofErr w:type="gramStart"/>
      <w:r>
        <w:rPr>
          <w:rFonts w:ascii="Open Sans" w:hAnsi="Open Sans"/>
          <w:color w:val="666666"/>
          <w:sz w:val="21"/>
          <w:szCs w:val="21"/>
        </w:rPr>
        <w:t>Scholarship recipients will be selected by a committee appointed by the Jacksonville Urban League</w:t>
      </w:r>
      <w:proofErr w:type="gramEnd"/>
      <w:r>
        <w:rPr>
          <w:rFonts w:ascii="Open Sans" w:hAnsi="Open Sans"/>
          <w:color w:val="666666"/>
          <w:sz w:val="21"/>
          <w:szCs w:val="21"/>
        </w:rPr>
        <w:t>.</w:t>
      </w:r>
    </w:p>
    <w:p w:rsidR="00A7671E" w:rsidRDefault="00A7671E" w:rsidP="00A7671E">
      <w:pPr>
        <w:shd w:val="clear" w:color="auto" w:fill="FFFFFF"/>
        <w:spacing w:before="100" w:beforeAutospacing="1" w:after="100" w:afterAutospacing="1"/>
        <w:rPr>
          <w:rFonts w:ascii="Open Sans" w:hAnsi="Open Sans"/>
          <w:color w:val="666666"/>
          <w:sz w:val="21"/>
          <w:szCs w:val="21"/>
        </w:rPr>
      </w:pPr>
      <w:r>
        <w:rPr>
          <w:rFonts w:ascii="Open Sans" w:hAnsi="Open Sans"/>
          <w:b/>
          <w:bCs/>
          <w:color w:val="666666"/>
          <w:sz w:val="21"/>
          <w:szCs w:val="21"/>
        </w:rPr>
        <w:t>ELIGIBILITY:</w:t>
      </w:r>
    </w:p>
    <w:p w:rsidR="00A7671E" w:rsidRDefault="00A7671E" w:rsidP="00A7671E">
      <w:pPr>
        <w:numPr>
          <w:ilvl w:val="0"/>
          <w:numId w:val="1"/>
        </w:numPr>
        <w:shd w:val="clear" w:color="auto" w:fill="FFFFFF"/>
        <w:spacing w:before="100" w:beforeAutospacing="1" w:after="100" w:afterAutospacing="1"/>
        <w:rPr>
          <w:rFonts w:ascii="Open Sans" w:eastAsia="Times New Roman" w:hAnsi="Open Sans"/>
          <w:color w:val="666666"/>
          <w:sz w:val="21"/>
          <w:szCs w:val="21"/>
        </w:rPr>
      </w:pPr>
      <w:r>
        <w:rPr>
          <w:rFonts w:ascii="Open Sans" w:eastAsia="Times New Roman" w:hAnsi="Open Sans"/>
          <w:color w:val="666666"/>
          <w:sz w:val="21"/>
          <w:szCs w:val="21"/>
        </w:rPr>
        <w:t xml:space="preserve">Student </w:t>
      </w:r>
      <w:proofErr w:type="gramStart"/>
      <w:r>
        <w:rPr>
          <w:rFonts w:ascii="Open Sans" w:eastAsia="Times New Roman" w:hAnsi="Open Sans"/>
          <w:color w:val="666666"/>
          <w:sz w:val="21"/>
          <w:szCs w:val="21"/>
        </w:rPr>
        <w:t>must be currently enrolled</w:t>
      </w:r>
      <w:proofErr w:type="gramEnd"/>
      <w:r>
        <w:rPr>
          <w:rFonts w:ascii="Open Sans" w:eastAsia="Times New Roman" w:hAnsi="Open Sans"/>
          <w:color w:val="666666"/>
          <w:sz w:val="21"/>
          <w:szCs w:val="21"/>
        </w:rPr>
        <w:t xml:space="preserve"> in an accredited U.S. post-secondary institution during the 2016-2017 school year.</w:t>
      </w:r>
    </w:p>
    <w:p w:rsidR="00A7671E" w:rsidRDefault="00A7671E" w:rsidP="00A7671E">
      <w:pPr>
        <w:numPr>
          <w:ilvl w:val="0"/>
          <w:numId w:val="1"/>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Student must be a legal U.S. citizen and currently enrolled and attending an eligible high school within the counties of Duval, St. Johns, Nassau or Clay within the state of Florida or the counties of Camden or Glynn within the state of Georgia.</w:t>
      </w:r>
    </w:p>
    <w:p w:rsidR="00A7671E" w:rsidRDefault="00A7671E" w:rsidP="00A7671E">
      <w:pPr>
        <w:numPr>
          <w:ilvl w:val="0"/>
          <w:numId w:val="1"/>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 xml:space="preserve">Student must be planning to enroll and will need to </w:t>
      </w:r>
      <w:proofErr w:type="gramStart"/>
      <w:r>
        <w:rPr>
          <w:rFonts w:ascii="Open Sans" w:eastAsia="Times New Roman" w:hAnsi="Open Sans"/>
          <w:color w:val="666666"/>
          <w:sz w:val="21"/>
          <w:szCs w:val="21"/>
        </w:rPr>
        <w:t>be accepted</w:t>
      </w:r>
      <w:proofErr w:type="gramEnd"/>
      <w:r>
        <w:rPr>
          <w:rFonts w:ascii="Open Sans" w:eastAsia="Times New Roman" w:hAnsi="Open Sans"/>
          <w:color w:val="666666"/>
          <w:sz w:val="21"/>
          <w:szCs w:val="21"/>
        </w:rPr>
        <w:t xml:space="preserve"> into an accredited U.S. post-secondary institution for the 2017-2018 school year to be eligible to receive the scholarship.</w:t>
      </w:r>
    </w:p>
    <w:p w:rsidR="00A7671E" w:rsidRDefault="00A7671E" w:rsidP="00A7671E">
      <w:pPr>
        <w:numPr>
          <w:ilvl w:val="0"/>
          <w:numId w:val="1"/>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Student must be planning to pursue a degree (or an equivalent) at an accredited U.S. post-secondary institution during the 2017-2018 school year.</w:t>
      </w:r>
    </w:p>
    <w:p w:rsidR="00A7671E" w:rsidRDefault="00A7671E" w:rsidP="00A7671E">
      <w:pPr>
        <w:numPr>
          <w:ilvl w:val="0"/>
          <w:numId w:val="1"/>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 xml:space="preserve">Student must have a minimum Grade Point Average of 2.5 on a 4.0 scale. GPA cumulative from Grade 9 and committee </w:t>
      </w:r>
      <w:proofErr w:type="gramStart"/>
      <w:r>
        <w:rPr>
          <w:rFonts w:ascii="Open Sans" w:eastAsia="Times New Roman" w:hAnsi="Open Sans"/>
          <w:color w:val="666666"/>
          <w:sz w:val="21"/>
          <w:szCs w:val="21"/>
        </w:rPr>
        <w:t>must be provided</w:t>
      </w:r>
      <w:proofErr w:type="gramEnd"/>
      <w:r>
        <w:rPr>
          <w:rFonts w:ascii="Open Sans" w:eastAsia="Times New Roman" w:hAnsi="Open Sans"/>
          <w:color w:val="666666"/>
          <w:sz w:val="21"/>
          <w:szCs w:val="21"/>
        </w:rPr>
        <w:t xml:space="preserve"> with the student’s transcript from an authorized faculty member.</w:t>
      </w:r>
    </w:p>
    <w:p w:rsidR="00A7671E" w:rsidRDefault="00A7671E" w:rsidP="00A7671E">
      <w:pPr>
        <w:shd w:val="clear" w:color="auto" w:fill="FFFFFF"/>
        <w:spacing w:before="100" w:beforeAutospacing="1" w:after="100" w:afterAutospacing="1" w:line="408" w:lineRule="atLeast"/>
        <w:rPr>
          <w:rFonts w:ascii="Open Sans" w:hAnsi="Open Sans"/>
          <w:b/>
          <w:bCs/>
          <w:color w:val="666666"/>
          <w:sz w:val="21"/>
          <w:szCs w:val="21"/>
        </w:rPr>
      </w:pPr>
    </w:p>
    <w:p w:rsidR="00A7671E" w:rsidRDefault="00A7671E" w:rsidP="00A7671E">
      <w:pPr>
        <w:shd w:val="clear" w:color="auto" w:fill="FFFFFF"/>
        <w:spacing w:before="100" w:beforeAutospacing="1" w:after="100" w:afterAutospacing="1"/>
        <w:rPr>
          <w:rFonts w:ascii="Open Sans" w:hAnsi="Open Sans"/>
          <w:color w:val="666666"/>
          <w:sz w:val="21"/>
          <w:szCs w:val="21"/>
        </w:rPr>
      </w:pPr>
      <w:r>
        <w:rPr>
          <w:rFonts w:ascii="Open Sans" w:hAnsi="Open Sans"/>
          <w:b/>
          <w:bCs/>
          <w:color w:val="666666"/>
          <w:sz w:val="21"/>
          <w:szCs w:val="21"/>
        </w:rPr>
        <w:lastRenderedPageBreak/>
        <w:t>SUBMISSION OF APPLICATION MUST INCLUDE:</w:t>
      </w:r>
    </w:p>
    <w:p w:rsidR="00A7671E" w:rsidRDefault="00A7671E" w:rsidP="00A7671E">
      <w:pPr>
        <w:numPr>
          <w:ilvl w:val="0"/>
          <w:numId w:val="2"/>
        </w:numPr>
        <w:shd w:val="clear" w:color="auto" w:fill="FFFFFF"/>
        <w:spacing w:before="100" w:beforeAutospacing="1" w:after="100" w:afterAutospacing="1"/>
        <w:rPr>
          <w:rFonts w:ascii="Open Sans" w:eastAsia="Times New Roman" w:hAnsi="Open Sans"/>
          <w:color w:val="666666"/>
          <w:sz w:val="21"/>
          <w:szCs w:val="21"/>
        </w:rPr>
      </w:pPr>
      <w:r>
        <w:rPr>
          <w:rFonts w:ascii="Open Sans" w:eastAsia="Times New Roman" w:hAnsi="Open Sans"/>
          <w:color w:val="666666"/>
          <w:sz w:val="21"/>
          <w:szCs w:val="21"/>
        </w:rPr>
        <w:t xml:space="preserve">Complete Application Form – (Applications </w:t>
      </w:r>
      <w:proofErr w:type="gramStart"/>
      <w:r>
        <w:rPr>
          <w:rFonts w:ascii="Open Sans" w:eastAsia="Times New Roman" w:hAnsi="Open Sans"/>
          <w:color w:val="666666"/>
          <w:sz w:val="21"/>
          <w:szCs w:val="21"/>
        </w:rPr>
        <w:t>may be copied</w:t>
      </w:r>
      <w:proofErr w:type="gramEnd"/>
      <w:r>
        <w:rPr>
          <w:rFonts w:ascii="Open Sans" w:eastAsia="Times New Roman" w:hAnsi="Open Sans"/>
          <w:color w:val="666666"/>
          <w:sz w:val="21"/>
          <w:szCs w:val="21"/>
        </w:rPr>
        <w:t>.)</w:t>
      </w:r>
    </w:p>
    <w:p w:rsidR="00A7671E" w:rsidRDefault="00A7671E" w:rsidP="00A7671E">
      <w:pPr>
        <w:numPr>
          <w:ilvl w:val="0"/>
          <w:numId w:val="2"/>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Copy of college transcript.</w:t>
      </w:r>
    </w:p>
    <w:p w:rsidR="00A7671E" w:rsidRDefault="00A7671E" w:rsidP="00A7671E">
      <w:pPr>
        <w:numPr>
          <w:ilvl w:val="0"/>
          <w:numId w:val="2"/>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Copy of high school transcript (if you are a graduating senior)</w:t>
      </w:r>
    </w:p>
    <w:p w:rsidR="00A7671E" w:rsidRDefault="00A7671E" w:rsidP="00A7671E">
      <w:pPr>
        <w:numPr>
          <w:ilvl w:val="0"/>
          <w:numId w:val="2"/>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 xml:space="preserve">Essay of NO MORE THAN 250 WORDS describing student’s career goals and what </w:t>
      </w:r>
      <w:proofErr w:type="gramStart"/>
      <w:r>
        <w:rPr>
          <w:rFonts w:ascii="Open Sans" w:eastAsia="Times New Roman" w:hAnsi="Open Sans"/>
          <w:color w:val="666666"/>
          <w:sz w:val="21"/>
          <w:szCs w:val="21"/>
        </w:rPr>
        <w:t>impact on</w:t>
      </w:r>
      <w:proofErr w:type="gramEnd"/>
      <w:r>
        <w:rPr>
          <w:rFonts w:ascii="Open Sans" w:eastAsia="Times New Roman" w:hAnsi="Open Sans"/>
          <w:color w:val="666666"/>
          <w:sz w:val="21"/>
          <w:szCs w:val="21"/>
        </w:rPr>
        <w:t xml:space="preserve"> their education the scholarship would have if they’re selected.</w:t>
      </w:r>
    </w:p>
    <w:p w:rsidR="00A7671E" w:rsidRDefault="00A7671E" w:rsidP="00A7671E">
      <w:pPr>
        <w:numPr>
          <w:ilvl w:val="0"/>
          <w:numId w:val="2"/>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Student must submit two (2) letter of recommendation, one letter from an authorized high school faculty member, and one letter from a community leader or employer familiar with the student’s career interests.</w:t>
      </w:r>
    </w:p>
    <w:p w:rsidR="00A7671E" w:rsidRDefault="00A7671E" w:rsidP="00A7671E">
      <w:pPr>
        <w:shd w:val="clear" w:color="auto" w:fill="FFFFFF"/>
        <w:spacing w:before="100" w:beforeAutospacing="1" w:after="100" w:afterAutospacing="1"/>
        <w:rPr>
          <w:rFonts w:ascii="Open Sans" w:hAnsi="Open Sans"/>
          <w:color w:val="666666"/>
          <w:sz w:val="21"/>
          <w:szCs w:val="21"/>
        </w:rPr>
      </w:pPr>
      <w:r>
        <w:rPr>
          <w:rFonts w:ascii="Open Sans" w:hAnsi="Open Sans"/>
          <w:b/>
          <w:bCs/>
          <w:color w:val="666666"/>
          <w:sz w:val="21"/>
          <w:szCs w:val="21"/>
        </w:rPr>
        <w:t>DEADLINE AND SELECTION:</w:t>
      </w:r>
    </w:p>
    <w:p w:rsidR="00A7671E" w:rsidRDefault="00A7671E" w:rsidP="00A7671E">
      <w:pPr>
        <w:numPr>
          <w:ilvl w:val="0"/>
          <w:numId w:val="3"/>
        </w:numPr>
        <w:shd w:val="clear" w:color="auto" w:fill="FFFFFF"/>
        <w:spacing w:before="100" w:beforeAutospacing="1" w:after="100" w:afterAutospacing="1"/>
        <w:rPr>
          <w:rFonts w:ascii="Open Sans" w:eastAsia="Times New Roman" w:hAnsi="Open Sans"/>
          <w:color w:val="666666"/>
          <w:sz w:val="21"/>
          <w:szCs w:val="21"/>
          <w:highlight w:val="yellow"/>
        </w:rPr>
      </w:pPr>
      <w:r>
        <w:rPr>
          <w:rFonts w:ascii="Open Sans" w:eastAsia="Times New Roman" w:hAnsi="Open Sans"/>
          <w:color w:val="666666"/>
          <w:sz w:val="21"/>
          <w:szCs w:val="21"/>
          <w:highlight w:val="yellow"/>
        </w:rPr>
        <w:t xml:space="preserve">Student’s application, essay, and all required documentation </w:t>
      </w:r>
      <w:proofErr w:type="gramStart"/>
      <w:r>
        <w:rPr>
          <w:rFonts w:ascii="Open Sans" w:eastAsia="Times New Roman" w:hAnsi="Open Sans"/>
          <w:color w:val="666666"/>
          <w:sz w:val="21"/>
          <w:szCs w:val="21"/>
          <w:highlight w:val="yellow"/>
        </w:rPr>
        <w:t>must be received</w:t>
      </w:r>
      <w:proofErr w:type="gramEnd"/>
      <w:r>
        <w:rPr>
          <w:rFonts w:ascii="Open Sans" w:eastAsia="Times New Roman" w:hAnsi="Open Sans"/>
          <w:color w:val="666666"/>
          <w:sz w:val="21"/>
          <w:szCs w:val="21"/>
          <w:highlight w:val="yellow"/>
        </w:rPr>
        <w:t xml:space="preserve"> by April 28, 2017.</w:t>
      </w:r>
    </w:p>
    <w:p w:rsidR="00A7671E" w:rsidRDefault="00A7671E" w:rsidP="00A7671E">
      <w:pPr>
        <w:numPr>
          <w:ilvl w:val="0"/>
          <w:numId w:val="3"/>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 xml:space="preserve">The scholarship recipients will be chosen by a committee as stated above, the selection process </w:t>
      </w:r>
      <w:proofErr w:type="gramStart"/>
      <w:r>
        <w:rPr>
          <w:rFonts w:ascii="Open Sans" w:eastAsia="Times New Roman" w:hAnsi="Open Sans"/>
          <w:color w:val="666666"/>
          <w:sz w:val="21"/>
          <w:szCs w:val="21"/>
        </w:rPr>
        <w:t>will</w:t>
      </w:r>
      <w:proofErr w:type="gramEnd"/>
      <w:r>
        <w:rPr>
          <w:rFonts w:ascii="Open Sans" w:eastAsia="Times New Roman" w:hAnsi="Open Sans"/>
          <w:color w:val="666666"/>
          <w:sz w:val="21"/>
          <w:szCs w:val="21"/>
        </w:rPr>
        <w:t xml:space="preserve"> be based on the sole discretion of the committee and the committee’s interpretation of the eligibility requirements and application documents’ requirements.</w:t>
      </w:r>
    </w:p>
    <w:p w:rsidR="00A7671E" w:rsidRDefault="00A7671E" w:rsidP="00A7671E">
      <w:pPr>
        <w:numPr>
          <w:ilvl w:val="0"/>
          <w:numId w:val="3"/>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 xml:space="preserve">The committee reserves the right to request an interview with a student </w:t>
      </w:r>
      <w:proofErr w:type="gramStart"/>
      <w:r>
        <w:rPr>
          <w:rFonts w:ascii="Open Sans" w:eastAsia="Times New Roman" w:hAnsi="Open Sans"/>
          <w:color w:val="666666"/>
          <w:sz w:val="21"/>
          <w:szCs w:val="21"/>
        </w:rPr>
        <w:t>being considered</w:t>
      </w:r>
      <w:proofErr w:type="gramEnd"/>
      <w:r>
        <w:rPr>
          <w:rFonts w:ascii="Open Sans" w:eastAsia="Times New Roman" w:hAnsi="Open Sans"/>
          <w:color w:val="666666"/>
          <w:sz w:val="21"/>
          <w:szCs w:val="21"/>
        </w:rPr>
        <w:t xml:space="preserve"> as a scholarship recipient.</w:t>
      </w:r>
    </w:p>
    <w:p w:rsidR="00A7671E" w:rsidRDefault="00A7671E" w:rsidP="00A7671E">
      <w:pPr>
        <w:shd w:val="clear" w:color="auto" w:fill="FFFFFF"/>
        <w:spacing w:before="100" w:beforeAutospacing="1" w:after="100" w:afterAutospacing="1"/>
        <w:rPr>
          <w:rFonts w:ascii="Open Sans" w:hAnsi="Open Sans"/>
          <w:color w:val="666666"/>
          <w:sz w:val="21"/>
          <w:szCs w:val="21"/>
        </w:rPr>
      </w:pPr>
      <w:bookmarkStart w:id="0" w:name="_GoBack"/>
      <w:r>
        <w:rPr>
          <w:rFonts w:ascii="Open Sans" w:hAnsi="Open Sans"/>
          <w:b/>
          <w:bCs/>
          <w:color w:val="666666"/>
          <w:sz w:val="21"/>
          <w:szCs w:val="21"/>
        </w:rPr>
        <w:t>ANNOUNCEMENT OF AWARDS:</w:t>
      </w:r>
    </w:p>
    <w:p w:rsidR="00A7671E" w:rsidRDefault="00A7671E" w:rsidP="00A7671E">
      <w:pPr>
        <w:numPr>
          <w:ilvl w:val="0"/>
          <w:numId w:val="4"/>
        </w:numPr>
        <w:shd w:val="clear" w:color="auto" w:fill="FFFFFF"/>
        <w:spacing w:before="100" w:beforeAutospacing="1" w:after="100" w:afterAutospacing="1"/>
        <w:rPr>
          <w:rFonts w:ascii="Open Sans" w:eastAsia="Times New Roman" w:hAnsi="Open Sans"/>
          <w:color w:val="666666"/>
          <w:sz w:val="21"/>
          <w:szCs w:val="21"/>
        </w:rPr>
      </w:pPr>
      <w:proofErr w:type="gramStart"/>
      <w:r>
        <w:rPr>
          <w:rFonts w:ascii="Open Sans" w:eastAsia="Times New Roman" w:hAnsi="Open Sans"/>
          <w:color w:val="666666"/>
          <w:sz w:val="21"/>
          <w:szCs w:val="21"/>
        </w:rPr>
        <w:t>Scholarship recipients will be notified in writing by the Jacksonville Urban League on or before June 30, 2017</w:t>
      </w:r>
      <w:proofErr w:type="gramEnd"/>
      <w:r>
        <w:rPr>
          <w:rFonts w:ascii="Open Sans" w:eastAsia="Times New Roman" w:hAnsi="Open Sans"/>
          <w:color w:val="666666"/>
          <w:sz w:val="21"/>
          <w:szCs w:val="21"/>
        </w:rPr>
        <w:t>.</w:t>
      </w:r>
    </w:p>
    <w:bookmarkEnd w:id="0"/>
    <w:p w:rsidR="00A7671E" w:rsidRDefault="00A7671E" w:rsidP="00A7671E">
      <w:pPr>
        <w:numPr>
          <w:ilvl w:val="0"/>
          <w:numId w:val="4"/>
        </w:numPr>
        <w:shd w:val="clear" w:color="auto" w:fill="FFFFFF"/>
        <w:spacing w:before="100" w:beforeAutospacing="1" w:after="100" w:afterAutospacing="1" w:line="390" w:lineRule="atLeast"/>
        <w:rPr>
          <w:rFonts w:ascii="Open Sans" w:eastAsia="Times New Roman" w:hAnsi="Open Sans"/>
          <w:color w:val="666666"/>
          <w:sz w:val="21"/>
          <w:szCs w:val="21"/>
        </w:rPr>
      </w:pPr>
      <w:r>
        <w:rPr>
          <w:rFonts w:ascii="Open Sans" w:eastAsia="Times New Roman" w:hAnsi="Open Sans"/>
          <w:color w:val="666666"/>
          <w:sz w:val="21"/>
          <w:szCs w:val="21"/>
        </w:rPr>
        <w:t>All scholarship checks will be payable to the accredited U.S. post-secondary institution to be held on account for the student only to be used to pay for tuition. Scholarship recipient will be responsible for all taxes and fees associated with the recipient of scholarship funds if applicable.</w:t>
      </w:r>
    </w:p>
    <w:p w:rsidR="00A7671E" w:rsidRDefault="00A7671E" w:rsidP="00A7671E">
      <w:pPr>
        <w:shd w:val="clear" w:color="auto" w:fill="FFFFFF"/>
        <w:spacing w:before="100" w:beforeAutospacing="1" w:after="100" w:afterAutospacing="1" w:line="408" w:lineRule="atLeast"/>
        <w:rPr>
          <w:rFonts w:ascii="Open Sans" w:hAnsi="Open Sans"/>
          <w:color w:val="666666"/>
          <w:sz w:val="21"/>
          <w:szCs w:val="21"/>
        </w:rPr>
      </w:pPr>
      <w:r>
        <w:rPr>
          <w:rFonts w:ascii="Open Sans" w:hAnsi="Open Sans"/>
          <w:b/>
          <w:bCs/>
          <w:color w:val="666666"/>
          <w:sz w:val="21"/>
          <w:szCs w:val="21"/>
        </w:rPr>
        <w:t>ADDITIONAL INFORMATION</w:t>
      </w:r>
      <w:proofErr w:type="gramStart"/>
      <w:r>
        <w:rPr>
          <w:rFonts w:ascii="Open Sans" w:hAnsi="Open Sans"/>
          <w:b/>
          <w:bCs/>
          <w:color w:val="666666"/>
          <w:sz w:val="21"/>
          <w:szCs w:val="21"/>
        </w:rPr>
        <w:t>:</w:t>
      </w:r>
      <w:proofErr w:type="gramEnd"/>
      <w:r>
        <w:rPr>
          <w:rFonts w:ascii="Open Sans" w:hAnsi="Open Sans"/>
          <w:color w:val="666666"/>
          <w:sz w:val="21"/>
          <w:szCs w:val="21"/>
        </w:rPr>
        <w:br/>
        <w:t xml:space="preserve">Application form available at </w:t>
      </w:r>
      <w:hyperlink r:id="rId8" w:history="1">
        <w:r>
          <w:rPr>
            <w:rStyle w:val="Hyperlink"/>
            <w:rFonts w:ascii="Open Sans" w:hAnsi="Open Sans"/>
            <w:sz w:val="21"/>
            <w:szCs w:val="21"/>
          </w:rPr>
          <w:t>www.enterpromo.com/empowered</w:t>
        </w:r>
      </w:hyperlink>
      <w:r>
        <w:rPr>
          <w:rFonts w:ascii="Open Sans" w:hAnsi="Open Sans"/>
          <w:color w:val="666666"/>
          <w:sz w:val="21"/>
          <w:szCs w:val="21"/>
        </w:rPr>
        <w:t>. Mail your completed application, essay, high school transcripts and letters of recommendation (to be received by April 28, 2017) to</w:t>
      </w:r>
      <w:proofErr w:type="gramStart"/>
      <w:r>
        <w:rPr>
          <w:rFonts w:ascii="Open Sans" w:hAnsi="Open Sans"/>
          <w:color w:val="666666"/>
          <w:sz w:val="21"/>
          <w:szCs w:val="21"/>
        </w:rPr>
        <w:t>:</w:t>
      </w:r>
      <w:proofErr w:type="gramEnd"/>
      <w:r>
        <w:rPr>
          <w:rFonts w:ascii="Open Sans" w:hAnsi="Open Sans"/>
          <w:color w:val="666666"/>
          <w:sz w:val="21"/>
          <w:szCs w:val="21"/>
        </w:rPr>
        <w:br/>
        <w:t>YOUTH SCHOLARSHIP FUND</w:t>
      </w:r>
      <w:r>
        <w:rPr>
          <w:rFonts w:ascii="Open Sans" w:hAnsi="Open Sans"/>
          <w:color w:val="666666"/>
          <w:sz w:val="21"/>
          <w:szCs w:val="21"/>
        </w:rPr>
        <w:br/>
        <w:t>c/o/ PSG</w:t>
      </w:r>
      <w:r>
        <w:rPr>
          <w:rFonts w:ascii="Open Sans" w:hAnsi="Open Sans"/>
          <w:color w:val="666666"/>
          <w:sz w:val="21"/>
          <w:szCs w:val="21"/>
        </w:rPr>
        <w:br/>
        <w:t>PO Box 941459</w:t>
      </w:r>
      <w:r>
        <w:rPr>
          <w:rFonts w:ascii="Open Sans" w:hAnsi="Open Sans"/>
          <w:color w:val="666666"/>
          <w:sz w:val="21"/>
          <w:szCs w:val="21"/>
        </w:rPr>
        <w:br/>
        <w:t>Maitland, FL 32794-1459</w:t>
      </w:r>
    </w:p>
    <w:p w:rsidR="00F34A2A" w:rsidRDefault="00F34A2A"/>
    <w:sectPr w:rsidR="00F3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07A"/>
    <w:multiLevelType w:val="multilevel"/>
    <w:tmpl w:val="F5322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873BD"/>
    <w:multiLevelType w:val="multilevel"/>
    <w:tmpl w:val="C44AB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535D6"/>
    <w:multiLevelType w:val="multilevel"/>
    <w:tmpl w:val="27B22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34728"/>
    <w:multiLevelType w:val="multilevel"/>
    <w:tmpl w:val="0C209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1E"/>
    <w:rsid w:val="00A7671E"/>
    <w:rsid w:val="00F3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1D7"/>
  <w15:chartTrackingRefBased/>
  <w15:docId w15:val="{1B54BB3C-8657-43B1-ADD7-6B73B70A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71E"/>
    <w:rPr>
      <w:color w:val="0000FF"/>
      <w:u w:val="single"/>
    </w:rPr>
  </w:style>
  <w:style w:type="paragraph" w:styleId="NormalWeb">
    <w:name w:val="Normal (Web)"/>
    <w:basedOn w:val="Normal"/>
    <w:uiPriority w:val="99"/>
    <w:semiHidden/>
    <w:unhideWhenUsed/>
    <w:rsid w:val="00A7671E"/>
    <w:rPr>
      <w:rFonts w:ascii="Times New Roman" w:hAnsi="Times New Roman"/>
      <w:sz w:val="24"/>
      <w:szCs w:val="24"/>
    </w:rPr>
  </w:style>
  <w:style w:type="character" w:styleId="Strong">
    <w:name w:val="Strong"/>
    <w:basedOn w:val="DefaultParagraphFont"/>
    <w:uiPriority w:val="22"/>
    <w:qFormat/>
    <w:rsid w:val="00A76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omo.com/empowered" TargetMode="External"/><Relationship Id="rId3" Type="http://schemas.openxmlformats.org/officeDocument/2006/relationships/settings" Target="settings.xml"/><Relationship Id="rId7" Type="http://schemas.openxmlformats.org/officeDocument/2006/relationships/hyperlink" Target="http://www.enterpromo.com/empow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E01.4F6A90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Moseley</dc:creator>
  <cp:keywords/>
  <dc:description/>
  <cp:lastModifiedBy>Tanya Moseley</cp:lastModifiedBy>
  <cp:revision>1</cp:revision>
  <dcterms:created xsi:type="dcterms:W3CDTF">2017-04-07T17:04:00Z</dcterms:created>
  <dcterms:modified xsi:type="dcterms:W3CDTF">2017-04-07T17:06:00Z</dcterms:modified>
</cp:coreProperties>
</file>